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46" w:rsidRDefault="00713F46" w:rsidP="00713F46">
      <w:r>
        <w:t>NBC News reports.</w:t>
      </w:r>
    </w:p>
    <w:p w:rsidR="00713F46" w:rsidRDefault="00713F46" w:rsidP="00713F46">
      <w:r>
        <w:rPr>
          <w:rFonts w:ascii="Segoe UI Symbol" w:hAnsi="Segoe UI Symbol" w:cs="Segoe UI Symbol"/>
        </w:rPr>
        <w:t>♫</w:t>
      </w:r>
      <w:r>
        <w:t xml:space="preserve"> upbeat guitar and drums </w:t>
      </w:r>
      <w:r>
        <w:rPr>
          <w:rFonts w:ascii="Segoe UI Symbol" w:hAnsi="Segoe UI Symbol" w:cs="Segoe UI Symbol"/>
        </w:rPr>
        <w:t>♫</w:t>
      </w:r>
    </w:p>
    <w:p w:rsidR="00713F46" w:rsidRDefault="00713F46" w:rsidP="00713F46">
      <w:r>
        <w:t>ANCHOR: Now to that historic Supreme Court decision</w:t>
      </w:r>
    </w:p>
    <w:p w:rsidR="00713F46" w:rsidRDefault="00713F46" w:rsidP="00713F46">
      <w:r>
        <w:t>legalizing same-sex marriage across the land</w:t>
      </w:r>
    </w:p>
    <w:p w:rsidR="00713F46" w:rsidRDefault="00713F46" w:rsidP="00713F46">
      <w:r>
        <w:t>and it's profound.</w:t>
      </w:r>
    </w:p>
    <w:p w:rsidR="00713F46" w:rsidRDefault="00713F46" w:rsidP="00713F46">
      <w:r>
        <w:t>[crowds cheering]</w:t>
      </w:r>
    </w:p>
    <w:p w:rsidR="00713F46" w:rsidRDefault="00713F46" w:rsidP="00713F46">
      <w:r>
        <w:t>REPORTER: There is a right to marriage equality, I repeat</w:t>
      </w:r>
    </w:p>
    <w:p w:rsidR="00713F46" w:rsidRDefault="00713F46" w:rsidP="00713F46">
      <w:r>
        <w:t>speaking to you from the steps of the Supreme Court,</w:t>
      </w:r>
    </w:p>
    <w:p w:rsidR="00713F46" w:rsidRDefault="00713F46" w:rsidP="00713F46">
      <w:r>
        <w:t>there is a right to marriage equality.</w:t>
      </w:r>
    </w:p>
    <w:p w:rsidR="00713F46" w:rsidRDefault="00713F46" w:rsidP="00713F46">
      <w:r>
        <w:t>Breaking news clip. People wave flags with equal signs.</w:t>
      </w:r>
    </w:p>
    <w:p w:rsidR="00713F46" w:rsidRDefault="00713F46" w:rsidP="00713F46">
      <w:r>
        <w:t>CARRIE: The 2015 Supreme Court decision</w:t>
      </w:r>
    </w:p>
    <w:p w:rsidR="00713F46" w:rsidRDefault="00713F46" w:rsidP="00713F46">
      <w:r>
        <w:t>in Obergefell v. Hodges marked</w:t>
      </w:r>
    </w:p>
    <w:p w:rsidR="00713F46" w:rsidRDefault="00713F46" w:rsidP="00713F46">
      <w:r>
        <w:t>a huge legal leap forward for LGBTQ people.</w:t>
      </w:r>
    </w:p>
    <w:p w:rsidR="0098261D" w:rsidRDefault="00713F46" w:rsidP="00713F46">
      <w:r>
        <w:t>But what if marriage equ</w:t>
      </w:r>
      <w:r w:rsidR="0098261D">
        <w:t>ality isn't so equal after all?</w:t>
      </w:r>
    </w:p>
    <w:p w:rsidR="0098261D" w:rsidRDefault="00713F46" w:rsidP="00713F46">
      <w:r>
        <w:t>Outside of City Hall.</w:t>
      </w:r>
    </w:p>
    <w:p w:rsidR="00713F46" w:rsidRDefault="00713F46" w:rsidP="00713F46">
      <w:r>
        <w:t>I'm Carrie Wade, queer disability rights activist.</w:t>
      </w:r>
    </w:p>
    <w:p w:rsidR="00713F46" w:rsidRDefault="00713F46" w:rsidP="00713F46">
      <w:r>
        <w:t>And for some disabled queer people</w:t>
      </w:r>
    </w:p>
    <w:p w:rsidR="00713F46" w:rsidRDefault="00713F46" w:rsidP="00713F46">
      <w:r>
        <w:t>getting married still means risking their health,</w:t>
      </w:r>
    </w:p>
    <w:p w:rsidR="00713F46" w:rsidRDefault="00713F46" w:rsidP="00713F46">
      <w:r>
        <w:t>safety and independence.</w:t>
      </w:r>
    </w:p>
    <w:p w:rsidR="00713F46" w:rsidRDefault="00713F46" w:rsidP="00713F46">
      <w:r>
        <w:t>That's because Social Security assistance programs</w:t>
      </w:r>
    </w:p>
    <w:p w:rsidR="00713F46" w:rsidRDefault="00713F46" w:rsidP="00713F46">
      <w:r>
        <w:t>often come with marriage penalties.</w:t>
      </w:r>
    </w:p>
    <w:p w:rsidR="00713F46" w:rsidRDefault="00713F46" w:rsidP="00713F46">
      <w:r>
        <w:t>Let's look at the two biggest</w:t>
      </w:r>
    </w:p>
    <w:p w:rsidR="00713F46" w:rsidRDefault="00713F46" w:rsidP="00713F46">
      <w:r>
        <w:t>federal assistance programs.</w:t>
      </w:r>
    </w:p>
    <w:p w:rsidR="00713F46" w:rsidRDefault="00713F46" w:rsidP="00713F46">
      <w:r>
        <w:t>Supplemental Security Income or SSI</w:t>
      </w:r>
    </w:p>
    <w:p w:rsidR="00713F46" w:rsidRDefault="00713F46" w:rsidP="00713F46">
      <w:r>
        <w:t>provides monthly payments to people with low income</w:t>
      </w:r>
    </w:p>
    <w:p w:rsidR="00713F46" w:rsidRDefault="00713F46" w:rsidP="00713F46">
      <w:r>
        <w:t>and resources who are 65 or older, blind or disabled.</w:t>
      </w:r>
    </w:p>
    <w:p w:rsidR="00713F46" w:rsidRDefault="00713F46" w:rsidP="00713F46">
      <w:r>
        <w:t>If you quality for SSI you typically qualify</w:t>
      </w:r>
    </w:p>
    <w:p w:rsidR="00713F46" w:rsidRDefault="00713F46" w:rsidP="00713F46">
      <w:r>
        <w:t>for Medicaid, too.</w:t>
      </w:r>
    </w:p>
    <w:p w:rsidR="00713F46" w:rsidRDefault="00713F46" w:rsidP="00713F46">
      <w:r>
        <w:t>Social Security Disability Insurance or SSDI</w:t>
      </w:r>
    </w:p>
    <w:p w:rsidR="00713F46" w:rsidRDefault="00713F46" w:rsidP="00713F46">
      <w:r>
        <w:lastRenderedPageBreak/>
        <w:t>is based on work history instead of income.</w:t>
      </w:r>
    </w:p>
    <w:p w:rsidR="00713F46" w:rsidRDefault="00713F46" w:rsidP="00713F46">
      <w:r>
        <w:t>You start receiving Medicare</w:t>
      </w:r>
    </w:p>
    <w:p w:rsidR="00713F46" w:rsidRDefault="00713F46" w:rsidP="00713F46">
      <w:r>
        <w:t>after you've been getting SSDI for two years.</w:t>
      </w:r>
    </w:p>
    <w:p w:rsidR="00713F46" w:rsidRDefault="00713F46" w:rsidP="00713F46">
      <w:r>
        <w:t>So there are some key differences</w:t>
      </w:r>
    </w:p>
    <w:p w:rsidR="00713F46" w:rsidRDefault="00713F46" w:rsidP="00713F46">
      <w:r>
        <w:t>between these programs.</w:t>
      </w:r>
    </w:p>
    <w:p w:rsidR="00713F46" w:rsidRDefault="00713F46" w:rsidP="00713F46">
      <w:r>
        <w:t>But in both cases,</w:t>
      </w:r>
    </w:p>
    <w:p w:rsidR="00713F46" w:rsidRDefault="00713F46" w:rsidP="00713F46">
      <w:r>
        <w:t>marriage changes your benefit amount.</w:t>
      </w:r>
    </w:p>
    <w:p w:rsidR="00713F46" w:rsidRDefault="00713F46" w:rsidP="00713F46">
      <w:r>
        <w:t>SSI benefits are cut based on your spouse's income</w:t>
      </w:r>
    </w:p>
    <w:p w:rsidR="00713F46" w:rsidRDefault="00713F46" w:rsidP="00713F46">
      <w:r>
        <w:t>and if you receive SSDI through</w:t>
      </w:r>
    </w:p>
    <w:p w:rsidR="00713F46" w:rsidRDefault="00713F46" w:rsidP="00713F46">
      <w:r>
        <w:t>the Adult Disabled Child Program</w:t>
      </w:r>
    </w:p>
    <w:p w:rsidR="00713F46" w:rsidRDefault="00713F46" w:rsidP="00713F46">
      <w:r>
        <w:t>your benefits are cut off entirely</w:t>
      </w:r>
    </w:p>
    <w:p w:rsidR="00713F46" w:rsidRDefault="00713F46" w:rsidP="00713F46">
      <w:r>
        <w:t>if you marry someone who's working.</w:t>
      </w:r>
    </w:p>
    <w:p w:rsidR="00713F46" w:rsidRDefault="00713F46" w:rsidP="00713F46">
      <w:r>
        <w:t>That not only translates to loss of income,</w:t>
      </w:r>
    </w:p>
    <w:p w:rsidR="00713F46" w:rsidRDefault="00713F46" w:rsidP="00713F46">
      <w:r>
        <w:t>but potentially health care services, too.</w:t>
      </w:r>
    </w:p>
    <w:p w:rsidR="00713F46" w:rsidRDefault="00713F46" w:rsidP="00713F46">
      <w:r>
        <w:t>All because you decided to get married.</w:t>
      </w:r>
    </w:p>
    <w:p w:rsidR="00713F46" w:rsidRDefault="00713F46" w:rsidP="00713F46">
      <w:r>
        <w:t>So for queer people on these programs,</w:t>
      </w:r>
    </w:p>
    <w:p w:rsidR="00713F46" w:rsidRDefault="00713F46" w:rsidP="00713F46">
      <w:r>
        <w:t>marriage doesn't necessarily mean equality.</w:t>
      </w:r>
    </w:p>
    <w:p w:rsidR="00014903" w:rsidRDefault="00713F46" w:rsidP="00713F46">
      <w:r>
        <w:t>In fact, some still ca</w:t>
      </w:r>
      <w:r w:rsidR="00014903">
        <w:t>n't discuss their relationships</w:t>
      </w:r>
    </w:p>
    <w:p w:rsidR="00713F46" w:rsidRDefault="00713F46" w:rsidP="00713F46">
      <w:r>
        <w:t>publicly even if they're not yet married</w:t>
      </w:r>
    </w:p>
    <w:p w:rsidR="00713F46" w:rsidRDefault="00713F46" w:rsidP="00713F46">
      <w:r>
        <w:t>for fear of losing access to benefits.</w:t>
      </w:r>
    </w:p>
    <w:p w:rsidR="00713F46" w:rsidRDefault="00713F46" w:rsidP="00713F46">
      <w:r>
        <w:t>That's the situation for Dominick.</w:t>
      </w:r>
    </w:p>
    <w:p w:rsidR="00713F46" w:rsidRDefault="00713F46" w:rsidP="00713F46">
      <w:r>
        <w:t>He's a queer trans person</w:t>
      </w:r>
    </w:p>
    <w:p w:rsidR="00014903" w:rsidRDefault="00713F46" w:rsidP="00713F46">
      <w:r>
        <w:t>who's been with his girlfriend for 15 years</w:t>
      </w:r>
    </w:p>
    <w:p w:rsidR="00713F46" w:rsidRDefault="00713F46" w:rsidP="00713F46">
      <w:r>
        <w:t>and he agreed to talk with me online</w:t>
      </w:r>
    </w:p>
    <w:p w:rsidR="00713F46" w:rsidRDefault="00713F46" w:rsidP="00713F46">
      <w:r>
        <w:t>using only his first name.</w:t>
      </w:r>
    </w:p>
    <w:p w:rsidR="00713F46" w:rsidRDefault="00713F46" w:rsidP="00713F46">
      <w:r>
        <w:t>DOMINICK: The penalty for me is,</w:t>
      </w:r>
    </w:p>
    <w:p w:rsidR="00014903" w:rsidRDefault="00713F46" w:rsidP="00713F46">
      <w:r>
        <w:t>I c</w:t>
      </w:r>
      <w:r w:rsidR="00014903">
        <w:t>hoose between: do I get married</w:t>
      </w:r>
    </w:p>
    <w:p w:rsidR="00713F46" w:rsidRDefault="00713F46" w:rsidP="00713F46">
      <w:r>
        <w:t>or do I keep these lifesaving</w:t>
      </w:r>
    </w:p>
    <w:p w:rsidR="00713F46" w:rsidRDefault="00713F46" w:rsidP="00713F46">
      <w:r>
        <w:t>health care services I need?</w:t>
      </w:r>
    </w:p>
    <w:p w:rsidR="00713F46" w:rsidRDefault="00713F46" w:rsidP="00713F46">
      <w:r>
        <w:lastRenderedPageBreak/>
        <w:t>Because if I don't have those</w:t>
      </w:r>
    </w:p>
    <w:p w:rsidR="00713F46" w:rsidRDefault="00713F46" w:rsidP="00713F46">
      <w:r>
        <w:t>I don't get out of bed, I don't go to the bathroom,</w:t>
      </w:r>
    </w:p>
    <w:p w:rsidR="00713F46" w:rsidRDefault="00713F46" w:rsidP="00713F46">
      <w:r>
        <w:t>I don't eat, I can't work.</w:t>
      </w:r>
    </w:p>
    <w:p w:rsidR="00713F46" w:rsidRDefault="00713F46" w:rsidP="00713F46">
      <w:r>
        <w:t>It's also limiting because Social Security</w:t>
      </w:r>
    </w:p>
    <w:p w:rsidR="00713F46" w:rsidRDefault="00713F46" w:rsidP="00713F46">
      <w:r>
        <w:t>is now asking disabled people</w:t>
      </w:r>
    </w:p>
    <w:p w:rsidR="00713F46" w:rsidRDefault="00713F46" w:rsidP="00713F46">
      <w:r>
        <w:t>if they're living as though they are married.</w:t>
      </w:r>
    </w:p>
    <w:p w:rsidR="00713F46" w:rsidRDefault="00713F46" w:rsidP="00713F46">
      <w:r>
        <w:t>So that for me has been really hard</w:t>
      </w:r>
    </w:p>
    <w:p w:rsidR="00014903" w:rsidRDefault="00713F46" w:rsidP="00713F46">
      <w:r>
        <w:t>becau</w:t>
      </w:r>
      <w:r w:rsidR="00014903">
        <w:t>se I sometimes can't even admit</w:t>
      </w:r>
    </w:p>
    <w:p w:rsidR="00713F46" w:rsidRDefault="00713F46" w:rsidP="00713F46">
      <w:r>
        <w:t>that we're together.</w:t>
      </w:r>
    </w:p>
    <w:p w:rsidR="00713F46" w:rsidRDefault="00713F46" w:rsidP="00713F46">
      <w:r>
        <w:t>CARRIE: How has your girlfriend negotiated that</w:t>
      </w:r>
    </w:p>
    <w:p w:rsidR="00713F46" w:rsidRDefault="00713F46" w:rsidP="00713F46">
      <w:r>
        <w:t>and how does she feel about it?</w:t>
      </w:r>
    </w:p>
    <w:p w:rsidR="00713F46" w:rsidRDefault="00713F46" w:rsidP="00713F46">
      <w:r>
        <w:t>I assume you guys have had</w:t>
      </w:r>
    </w:p>
    <w:p w:rsidR="00713F46" w:rsidRDefault="00713F46" w:rsidP="00713F46">
      <w:r>
        <w:t>a lot of conversations about this.</w:t>
      </w:r>
    </w:p>
    <w:p w:rsidR="00713F46" w:rsidRDefault="00713F46" w:rsidP="00713F46">
      <w:r>
        <w:t>DOMINICK: She doesn't mention me, you know?</w:t>
      </w:r>
    </w:p>
    <w:p w:rsidR="00713F46" w:rsidRDefault="00713F46" w:rsidP="00713F46">
      <w:r>
        <w:t>We don't talk about it because</w:t>
      </w:r>
    </w:p>
    <w:p w:rsidR="00713F46" w:rsidRDefault="00713F46" w:rsidP="00713F46">
      <w:r>
        <w:t>I don't think we want to</w:t>
      </w:r>
    </w:p>
    <w:p w:rsidR="00713F46" w:rsidRDefault="00713F46" w:rsidP="00713F46">
      <w:r>
        <w:t>have to go there.</w:t>
      </w:r>
    </w:p>
    <w:p w:rsidR="00713F46" w:rsidRDefault="00713F46" w:rsidP="00713F46">
      <w:r>
        <w:t>CARRIE: Obergefell promises</w:t>
      </w:r>
    </w:p>
    <w:p w:rsidR="00713F46" w:rsidRDefault="00713F46" w:rsidP="00713F46">
      <w:r>
        <w:t>equal dignity in the eyes of the law.</w:t>
      </w:r>
    </w:p>
    <w:p w:rsidR="00014903" w:rsidRDefault="00713F46" w:rsidP="00713F46">
      <w:r>
        <w:t xml:space="preserve">But marriage penalties </w:t>
      </w:r>
      <w:r w:rsidR="00014903">
        <w:t>mean that might not be</w:t>
      </w:r>
    </w:p>
    <w:p w:rsidR="00713F46" w:rsidRDefault="00713F46" w:rsidP="00713F46">
      <w:r>
        <w:t>a reality for disabled people and our partners.</w:t>
      </w:r>
    </w:p>
    <w:p w:rsidR="00713F46" w:rsidRDefault="00713F46" w:rsidP="00713F46">
      <w:r>
        <w:t>DOMINICK: It's the difference between</w:t>
      </w:r>
    </w:p>
    <w:p w:rsidR="00713F46" w:rsidRDefault="00713F46" w:rsidP="00713F46">
      <w:r>
        <w:t>do I live or do I get married?</w:t>
      </w:r>
    </w:p>
    <w:p w:rsidR="00713F46" w:rsidRDefault="00713F46" w:rsidP="00713F46">
      <w:r>
        <w:t>If that's not a fight for equality, I don't know what is.</w:t>
      </w:r>
    </w:p>
    <w:p w:rsidR="00713F46" w:rsidRDefault="00713F46" w:rsidP="00713F46">
      <w:r>
        <w:t>CARRIE: To help get the word out about these penalties</w:t>
      </w:r>
    </w:p>
    <w:p w:rsidR="00713F46" w:rsidRDefault="00713F46" w:rsidP="00713F46">
      <w:r>
        <w:t>please share this video in all the ways we can</w:t>
      </w:r>
    </w:p>
    <w:p w:rsidR="00713F46" w:rsidRDefault="00713F46" w:rsidP="00713F46">
      <w:r>
        <w:t>and visit RootedinRights.org/DidLoveWin</w:t>
      </w:r>
    </w:p>
    <w:p w:rsidR="00713F46" w:rsidRDefault="00713F46" w:rsidP="00713F46">
      <w:r>
        <w:t>for more information and ways to get involved.</w:t>
      </w:r>
    </w:p>
    <w:p w:rsidR="00713F46" w:rsidRDefault="00713F46" w:rsidP="00713F46">
      <w:r>
        <w:t>Written and directed by Carrie Wade</w:t>
      </w:r>
    </w:p>
    <w:p w:rsidR="00713F46" w:rsidRDefault="00713F46" w:rsidP="00713F46">
      <w:r>
        <w:lastRenderedPageBreak/>
        <w:t>This video was produced through</w:t>
      </w:r>
    </w:p>
    <w:p w:rsidR="00713F46" w:rsidRDefault="00713F46" w:rsidP="00713F46">
      <w:r>
        <w:t>the Disability Rights Storytellers Fellowship</w:t>
      </w:r>
    </w:p>
    <w:p w:rsidR="00713F46" w:rsidRDefault="00713F46" w:rsidP="00713F46">
      <w:r>
        <w:t>from AAPD and Rooted in Rights</w:t>
      </w:r>
    </w:p>
    <w:p w:rsidR="00713F46" w:rsidRDefault="00713F46" w:rsidP="00713F46">
      <w:r>
        <w:t>with generous support from Time Warner</w:t>
      </w:r>
    </w:p>
    <w:p w:rsidR="0098261D" w:rsidRPr="0098261D" w:rsidRDefault="00713F4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bookmarkStart w:id="0" w:name="_GoBack"/>
      <w:bookmarkEnd w:id="0"/>
    </w:p>
    <w:sectPr w:rsidR="0098261D" w:rsidRPr="0098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6"/>
    <w:rsid w:val="000026CB"/>
    <w:rsid w:val="00013B1A"/>
    <w:rsid w:val="00014155"/>
    <w:rsid w:val="00014903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13F46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261D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51239-59C9-40E9-96EB-B1306F1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2018-09-07T00:45:00Z</dcterms:created>
  <dcterms:modified xsi:type="dcterms:W3CDTF">2018-09-07T01:04:00Z</dcterms:modified>
</cp:coreProperties>
</file>